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6A5459" w:rsidP="006F48B4">
      <w:pPr>
        <w:tabs>
          <w:tab w:val="left" w:pos="709"/>
        </w:tabs>
        <w:suppressAutoHyphens/>
        <w:spacing w:line="100" w:lineRule="atLeast"/>
        <w:contextualSpacing/>
        <w:jc w:val="center"/>
        <w:outlineLvl w:val="0"/>
        <w:rPr>
          <w:rFonts w:eastAsia="Calibri"/>
          <w:b/>
          <w:bCs/>
          <w:color w:val="00000A"/>
        </w:rPr>
      </w:pPr>
      <w:r>
        <w:rPr>
          <w:b/>
        </w:rPr>
        <w:t xml:space="preserve">на выполнение работ </w:t>
      </w:r>
      <w:r w:rsidR="00315569">
        <w:rPr>
          <w:b/>
        </w:rPr>
        <w:t>по с</w:t>
      </w:r>
      <w:r w:rsidR="00315569" w:rsidRPr="00B9127E">
        <w:rPr>
          <w:b/>
        </w:rPr>
        <w:t>троительств</w:t>
      </w:r>
      <w:r w:rsidR="00315569">
        <w:rPr>
          <w:b/>
        </w:rPr>
        <w:t>у</w:t>
      </w:r>
      <w:r w:rsidR="00315569" w:rsidRPr="00B9127E">
        <w:rPr>
          <w:b/>
        </w:rPr>
        <w:t xml:space="preserve"> </w:t>
      </w:r>
      <w:r w:rsidR="00315569" w:rsidRPr="00F174F6">
        <w:rPr>
          <w:b/>
        </w:rPr>
        <w:t xml:space="preserve">водопровода до границы земельного участка </w:t>
      </w:r>
      <w:r w:rsidR="00315569">
        <w:rPr>
          <w:b/>
        </w:rPr>
        <w:br/>
        <w:t xml:space="preserve">ул. Красных Героев, 20. 2D = 110 </w:t>
      </w:r>
      <w:r w:rsidR="00315569" w:rsidRPr="00B9127E">
        <w:rPr>
          <w:b/>
        </w:rPr>
        <w:t xml:space="preserve">мм, L = </w:t>
      </w:r>
      <w:r w:rsidR="00315569">
        <w:rPr>
          <w:b/>
        </w:rPr>
        <w:t xml:space="preserve">29 </w:t>
      </w:r>
      <w:r w:rsidR="00315569" w:rsidRPr="00B9127E">
        <w:rPr>
          <w:b/>
        </w:rPr>
        <w:t>м</w:t>
      </w:r>
      <w:r>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18575D">
        <w:rPr>
          <w:rFonts w:eastAsia="Calibri"/>
          <w:color w:val="00000A"/>
        </w:rPr>
        <w:t>водопровода</w:t>
      </w:r>
      <w:r w:rsidR="004F682A">
        <w:rPr>
          <w:rFonts w:eastAsia="Calibri"/>
          <w:color w:val="00000A"/>
        </w:rPr>
        <w:t>,</w:t>
      </w:r>
      <w:r w:rsidR="00527307">
        <w:rPr>
          <w:rFonts w:eastAsia="Calibri"/>
          <w:bCs/>
          <w:color w:val="00000A"/>
        </w:rPr>
        <w:t xml:space="preserve"> </w:t>
      </w:r>
      <w:r w:rsidR="00315569">
        <w:rPr>
          <w:rFonts w:eastAsia="Calibri"/>
          <w:bCs/>
          <w:color w:val="00000A"/>
        </w:rPr>
        <w:t>2</w:t>
      </w:r>
      <w:r w:rsidR="00D8699A" w:rsidRPr="00D8699A">
        <w:rPr>
          <w:rFonts w:eastAsia="Calibri"/>
          <w:bCs/>
          <w:color w:val="00000A"/>
        </w:rPr>
        <w:t>Д=</w:t>
      </w:r>
      <w:r w:rsidR="004F682A">
        <w:rPr>
          <w:rFonts w:eastAsia="Calibri"/>
          <w:bCs/>
          <w:color w:val="00000A"/>
        </w:rPr>
        <w:t>1</w:t>
      </w:r>
      <w:r w:rsidR="0018575D">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315569">
        <w:rPr>
          <w:rFonts w:eastAsia="Calibri"/>
          <w:bCs/>
          <w:color w:val="00000A"/>
        </w:rPr>
        <w:t>29</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315569">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3A2B9B">
        <w:t xml:space="preserve">ул. </w:t>
      </w:r>
      <w:r w:rsidR="00315569">
        <w:t>Красных Героев, д. 20</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315569">
        <w:t>60</w:t>
      </w:r>
      <w:r w:rsidRPr="007A3FB7">
        <w:t xml:space="preserve"> (</w:t>
      </w:r>
      <w:r w:rsidR="00315569">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FC451A"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r w:rsidR="00FC451A">
        <w:t xml:space="preserve"> </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FC451A">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C451A"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9415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94159">
      <w:pPr>
        <w:contextualSpacing/>
        <w:jc w:val="both"/>
      </w:pPr>
      <w:r w:rsidRPr="00F96EC8">
        <w:t xml:space="preserve">10.2. </w:t>
      </w:r>
      <w:r w:rsidRPr="00890D9F">
        <w:rPr>
          <w:b/>
        </w:rPr>
        <w:t xml:space="preserve">Размер обеспечения исполнения Договора составляет 30 % от начальной (максимальной) цены Договора, а именно: </w:t>
      </w:r>
      <w:r w:rsidR="00063C7E">
        <w:rPr>
          <w:b/>
        </w:rPr>
        <w:t>205 979</w:t>
      </w:r>
      <w:r w:rsidR="00E02E4C" w:rsidRPr="00890D9F">
        <w:rPr>
          <w:b/>
        </w:rPr>
        <w:t xml:space="preserve"> (</w:t>
      </w:r>
      <w:r w:rsidR="00063C7E">
        <w:rPr>
          <w:b/>
        </w:rPr>
        <w:t>Двести</w:t>
      </w:r>
      <w:r w:rsidR="00DD5024" w:rsidRPr="00890D9F">
        <w:rPr>
          <w:b/>
        </w:rPr>
        <w:t xml:space="preserve"> </w:t>
      </w:r>
      <w:r w:rsidR="00E02E4C" w:rsidRPr="00890D9F">
        <w:rPr>
          <w:b/>
        </w:rPr>
        <w:t>пять</w:t>
      </w:r>
      <w:r w:rsidR="00DD5024" w:rsidRPr="00890D9F">
        <w:rPr>
          <w:b/>
        </w:rPr>
        <w:t xml:space="preserve"> тысяч </w:t>
      </w:r>
      <w:r w:rsidR="00063C7E">
        <w:rPr>
          <w:b/>
        </w:rPr>
        <w:t>девятьсот семьдесят девять</w:t>
      </w:r>
      <w:r w:rsidR="00E02E4C" w:rsidRPr="00890D9F">
        <w:rPr>
          <w:b/>
        </w:rPr>
        <w:t>) рубл</w:t>
      </w:r>
      <w:r w:rsidR="00063C7E">
        <w:rPr>
          <w:b/>
        </w:rPr>
        <w:t>ей</w:t>
      </w:r>
      <w:r w:rsidR="00E02E4C" w:rsidRPr="00890D9F">
        <w:rPr>
          <w:b/>
        </w:rPr>
        <w:t xml:space="preserve"> </w:t>
      </w:r>
      <w:r w:rsidR="00063C7E">
        <w:rPr>
          <w:b/>
        </w:rPr>
        <w:t>40</w:t>
      </w:r>
      <w:r w:rsidR="00E02E4C" w:rsidRPr="00890D9F">
        <w:rPr>
          <w:b/>
        </w:rPr>
        <w:t xml:space="preserve"> копе</w:t>
      </w:r>
      <w:r w:rsidR="00063C7E">
        <w:rPr>
          <w:b/>
        </w:rPr>
        <w:t>ек</w:t>
      </w:r>
      <w:r w:rsidR="00890D9F" w:rsidRPr="00890D9F">
        <w:rPr>
          <w:rStyle w:val="aff5"/>
          <w:b/>
        </w:rPr>
        <w:footnoteReference w:id="2"/>
      </w:r>
      <w:r w:rsidR="00E02E4C" w:rsidRPr="00890D9F">
        <w:rPr>
          <w:b/>
        </w:rPr>
        <w:t>.</w:t>
      </w:r>
    </w:p>
    <w:p w:rsidR="007A3FB7" w:rsidRPr="007A3FB7" w:rsidRDefault="007A3FB7" w:rsidP="00A9415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9415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9415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9415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9415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94159">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94159">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94159">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94159">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94159">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315569"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F6787">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2162D6" w:rsidRDefault="002162D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p>
    <w:p w:rsidR="00542756" w:rsidRDefault="00542756" w:rsidP="007A3FB7">
      <w:pPr>
        <w:ind w:left="5400"/>
        <w:contextualSpacing/>
        <w:jc w:val="right"/>
      </w:pPr>
      <w:bookmarkStart w:id="3" w:name="_GoBack"/>
      <w:bookmarkEnd w:id="3"/>
    </w:p>
    <w:p w:rsidR="002162D6" w:rsidRDefault="002162D6" w:rsidP="007A3FB7">
      <w:pPr>
        <w:ind w:left="5400"/>
        <w:contextualSpacing/>
        <w:jc w:val="right"/>
      </w:pPr>
    </w:p>
    <w:p w:rsidR="001540D2" w:rsidRDefault="001540D2" w:rsidP="007A3FB7">
      <w:pPr>
        <w:ind w:left="5400"/>
        <w:contextualSpacing/>
        <w:jc w:val="right"/>
      </w:pPr>
    </w:p>
    <w:p w:rsidR="007A3FB7" w:rsidRPr="007A3FB7" w:rsidRDefault="007A3FB7" w:rsidP="00542756">
      <w:pPr>
        <w:ind w:left="5400" w:hanging="3415"/>
        <w:contextualSpacing/>
        <w:jc w:val="right"/>
      </w:pPr>
      <w:r w:rsidRPr="007A3FB7">
        <w:t>Приложение № 2 к договору</w:t>
      </w:r>
      <w:r w:rsidR="00542756">
        <w:t xml:space="preserve"> </w:t>
      </w:r>
      <w:r w:rsidRPr="007A3FB7">
        <w:t>от «___» ___________ 20</w:t>
      </w:r>
      <w:r w:rsidR="007F6787">
        <w:t xml:space="preserve">21 </w:t>
      </w:r>
      <w:r w:rsidRPr="007A3FB7">
        <w:t>г. №__________</w:t>
      </w:r>
    </w:p>
    <w:p w:rsidR="00634D48" w:rsidRDefault="00634D48" w:rsidP="007F34CA">
      <w:pPr>
        <w:spacing w:after="20"/>
        <w:jc w:val="center"/>
        <w:rPr>
          <w:b/>
        </w:rPr>
      </w:pPr>
    </w:p>
    <w:p w:rsidR="002162D6" w:rsidRDefault="002162D6" w:rsidP="002162D6">
      <w:pPr>
        <w:spacing w:after="20"/>
        <w:jc w:val="center"/>
        <w:rPr>
          <w:b/>
        </w:rPr>
      </w:pPr>
      <w:r w:rsidRPr="00E1320E">
        <w:rPr>
          <w:b/>
        </w:rPr>
        <w:t>ТЕХНИЧЕСКОЕ ЗАДАНИЕ</w:t>
      </w:r>
      <w:r>
        <w:rPr>
          <w:b/>
        </w:rPr>
        <w:t xml:space="preserve"> </w:t>
      </w:r>
    </w:p>
    <w:p w:rsidR="002162D6" w:rsidRPr="00B9127E" w:rsidRDefault="002162D6" w:rsidP="002162D6">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 xml:space="preserve">ул. Красных Героев, 20. 2D = 110 </w:t>
      </w:r>
      <w:r w:rsidRPr="00B9127E">
        <w:rPr>
          <w:b/>
        </w:rPr>
        <w:t xml:space="preserve">мм, L = </w:t>
      </w:r>
      <w:r>
        <w:rPr>
          <w:b/>
        </w:rPr>
        <w:t xml:space="preserve">29 </w:t>
      </w:r>
      <w:r w:rsidRPr="00B9127E">
        <w:rPr>
          <w:b/>
        </w:rPr>
        <w:t>м.</w:t>
      </w:r>
    </w:p>
    <w:p w:rsidR="002162D6" w:rsidRPr="00542756" w:rsidRDefault="002162D6" w:rsidP="002162D6">
      <w:pPr>
        <w:spacing w:after="20"/>
        <w:jc w:val="center"/>
        <w:rPr>
          <w:b/>
          <w:sz w:val="12"/>
          <w:szCs w:val="12"/>
        </w:rPr>
      </w:pPr>
    </w:p>
    <w:p w:rsidR="002162D6" w:rsidRDefault="002162D6" w:rsidP="002162D6">
      <w:pPr>
        <w:pStyle w:val="aff1"/>
        <w:numPr>
          <w:ilvl w:val="0"/>
          <w:numId w:val="23"/>
        </w:numPr>
        <w:spacing w:after="20"/>
        <w:ind w:left="0" w:firstLine="426"/>
        <w:jc w:val="both"/>
      </w:pPr>
      <w:r w:rsidRPr="002162D6">
        <w:rPr>
          <w:b/>
        </w:rPr>
        <w:t>Наименование выполняемых работ:</w:t>
      </w:r>
      <w:r w:rsidR="00F636AB">
        <w:rPr>
          <w:b/>
        </w:rPr>
        <w:t xml:space="preserve"> </w:t>
      </w:r>
      <w:r w:rsidRPr="00E1320E">
        <w:t xml:space="preserve">Строительство водопровода </w:t>
      </w:r>
      <w:r>
        <w:t>Д=110</w:t>
      </w:r>
      <w:r w:rsidRPr="00E1320E">
        <w:t xml:space="preserve"> мм </w:t>
      </w:r>
      <w:r>
        <w:t>в границах предполагаемых земель для использования (Постановление Администрации БГО) от проектируемого водопроводной</w:t>
      </w:r>
      <w:r w:rsidRPr="00E1320E">
        <w:t xml:space="preserve"> </w:t>
      </w:r>
      <w:r>
        <w:t xml:space="preserve">камеры </w:t>
      </w:r>
      <w:r w:rsidRPr="00E1320E">
        <w:t xml:space="preserve">на </w:t>
      </w:r>
      <w:r>
        <w:t>полиэтиленовом</w:t>
      </w:r>
      <w:r w:rsidRPr="00E1320E">
        <w:t xml:space="preserve"> водопроводе </w:t>
      </w:r>
      <w:r>
        <w:t>Д=225</w:t>
      </w:r>
      <w:r w:rsidRPr="00E1320E">
        <w:t xml:space="preserve"> мм</w:t>
      </w:r>
      <w:r>
        <w:t xml:space="preserve"> </w:t>
      </w:r>
      <w:r w:rsidRPr="00E1320E">
        <w:t>до границы с земельным участком по адресу:</w:t>
      </w:r>
      <w:r>
        <w:t xml:space="preserve"> </w:t>
      </w:r>
      <w:r w:rsidRPr="00E1320E">
        <w:t xml:space="preserve">г. Березовский, </w:t>
      </w:r>
      <w:r>
        <w:t>ул. Красных Героев, 20</w:t>
      </w:r>
      <w:r w:rsidRPr="00E1320E">
        <w:t>.</w:t>
      </w:r>
    </w:p>
    <w:p w:rsidR="002162D6" w:rsidRPr="00E1320E" w:rsidRDefault="002162D6" w:rsidP="00994C13">
      <w:pPr>
        <w:pStyle w:val="aff1"/>
        <w:numPr>
          <w:ilvl w:val="0"/>
          <w:numId w:val="23"/>
        </w:numPr>
        <w:spacing w:after="20"/>
        <w:ind w:left="0" w:firstLine="426"/>
        <w:jc w:val="both"/>
      </w:pPr>
      <w:r w:rsidRPr="00F636AB">
        <w:rPr>
          <w:b/>
        </w:rPr>
        <w:t>Наименование объекта:</w:t>
      </w:r>
      <w:r w:rsidR="00F636AB">
        <w:rPr>
          <w:b/>
        </w:rPr>
        <w:t xml:space="preserve"> </w:t>
      </w:r>
      <w:r w:rsidRPr="00E1320E">
        <w:t>«</w:t>
      </w:r>
      <w:r w:rsidRPr="005B4CA4">
        <w:t>Ввод водопровода</w:t>
      </w:r>
      <w:r>
        <w:t xml:space="preserve"> №</w:t>
      </w:r>
      <w:r w:rsidR="00F636AB">
        <w:t xml:space="preserve"> </w:t>
      </w:r>
      <w:r>
        <w:t>2</w:t>
      </w:r>
      <w:r w:rsidRPr="005B4CA4">
        <w:t xml:space="preserve"> до границы земельного участка </w:t>
      </w:r>
      <w:r>
        <w:t>ул. Красных Героев, 20</w:t>
      </w:r>
      <w:r w:rsidRPr="00E1320E">
        <w:t>»</w:t>
      </w:r>
      <w:r>
        <w:t>.</w:t>
      </w:r>
    </w:p>
    <w:p w:rsidR="002162D6" w:rsidRPr="00E1320E" w:rsidRDefault="002162D6" w:rsidP="0074425E">
      <w:pPr>
        <w:pStyle w:val="aff1"/>
        <w:numPr>
          <w:ilvl w:val="0"/>
          <w:numId w:val="23"/>
        </w:numPr>
        <w:spacing w:after="20"/>
        <w:ind w:left="0" w:firstLine="426"/>
      </w:pPr>
      <w:r w:rsidRPr="00F636AB">
        <w:rPr>
          <w:b/>
        </w:rPr>
        <w:t xml:space="preserve">Вид строительства: </w:t>
      </w:r>
      <w:r w:rsidRPr="00E1320E">
        <w:t>Новое строительство</w:t>
      </w:r>
      <w:r>
        <w:t>.</w:t>
      </w:r>
    </w:p>
    <w:p w:rsidR="002162D6" w:rsidRPr="00E1320E" w:rsidRDefault="002162D6" w:rsidP="004F3B37">
      <w:pPr>
        <w:pStyle w:val="aff1"/>
        <w:numPr>
          <w:ilvl w:val="0"/>
          <w:numId w:val="23"/>
        </w:numPr>
        <w:spacing w:after="20"/>
        <w:ind w:left="0" w:firstLine="426"/>
      </w:pPr>
      <w:r w:rsidRPr="00F636AB">
        <w:rPr>
          <w:b/>
        </w:rPr>
        <w:t>Источник финансирования:</w:t>
      </w:r>
      <w:r w:rsidR="00F636AB">
        <w:rPr>
          <w:b/>
        </w:rPr>
        <w:t xml:space="preserve"> </w:t>
      </w:r>
      <w:r w:rsidRPr="00E1320E">
        <w:t>Плата за подключение</w:t>
      </w:r>
      <w:r>
        <w:t>.</w:t>
      </w:r>
    </w:p>
    <w:p w:rsidR="002162D6" w:rsidRPr="00E1320E" w:rsidRDefault="002162D6" w:rsidP="00C54115">
      <w:pPr>
        <w:pStyle w:val="aff1"/>
        <w:numPr>
          <w:ilvl w:val="0"/>
          <w:numId w:val="23"/>
        </w:numPr>
        <w:spacing w:after="20"/>
        <w:ind w:left="0" w:firstLine="426"/>
        <w:jc w:val="both"/>
      </w:pPr>
      <w:r w:rsidRPr="00542756">
        <w:rPr>
          <w:b/>
        </w:rPr>
        <w:t>Сроки выполнения работ:</w:t>
      </w:r>
      <w:r w:rsidR="00542756" w:rsidRPr="00542756">
        <w:rPr>
          <w:b/>
        </w:rPr>
        <w:t xml:space="preserve"> </w:t>
      </w:r>
      <w:r w:rsidRPr="00E1320E">
        <w:t xml:space="preserve">Начало работ – с момента заключения </w:t>
      </w:r>
      <w:r>
        <w:t>Договора.</w:t>
      </w:r>
      <w:r w:rsidR="00542756">
        <w:t xml:space="preserve"> </w:t>
      </w:r>
      <w:r w:rsidRPr="00E1320E">
        <w:t xml:space="preserve">Окончание работ </w:t>
      </w:r>
      <w:r w:rsidR="00F636AB">
        <w:t>–</w:t>
      </w:r>
      <w:r w:rsidRPr="00E1320E">
        <w:t xml:space="preserve"> </w:t>
      </w:r>
      <w:r w:rsidRPr="00542756">
        <w:rPr>
          <w:color w:val="000000"/>
        </w:rPr>
        <w:t>не</w:t>
      </w:r>
      <w:r w:rsidR="00F636AB" w:rsidRPr="00542756">
        <w:rPr>
          <w:color w:val="000000"/>
        </w:rPr>
        <w:t xml:space="preserve"> </w:t>
      </w:r>
      <w:r w:rsidRPr="00542756">
        <w:rPr>
          <w:color w:val="000000"/>
        </w:rPr>
        <w:t>позднее 60 (шестидесяти) календарных дней с момента заключения Договора.</w:t>
      </w:r>
    </w:p>
    <w:p w:rsidR="002162D6" w:rsidRPr="00F636AB" w:rsidRDefault="002162D6" w:rsidP="00F636AB">
      <w:pPr>
        <w:pStyle w:val="aff1"/>
        <w:numPr>
          <w:ilvl w:val="0"/>
          <w:numId w:val="23"/>
        </w:numPr>
        <w:spacing w:after="20"/>
        <w:ind w:left="0" w:firstLine="426"/>
        <w:jc w:val="both"/>
        <w:rPr>
          <w:b/>
        </w:rPr>
      </w:pPr>
      <w:r w:rsidRPr="00F636AB">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729</w:t>
      </w:r>
      <w:r w:rsidRPr="00C31818">
        <w:t xml:space="preserve"> (В) от </w:t>
      </w:r>
      <w:r>
        <w:t>23</w:t>
      </w:r>
      <w:r w:rsidRPr="00C31818">
        <w:t xml:space="preserve"> </w:t>
      </w:r>
      <w:r>
        <w:t>сентября</w:t>
      </w:r>
      <w:r w:rsidRPr="00C31818">
        <w:t xml:space="preserve"> 20</w:t>
      </w:r>
      <w:r>
        <w:t>20</w:t>
      </w:r>
      <w:r w:rsidRPr="00C31818">
        <w:t xml:space="preserve"> г.</w:t>
      </w:r>
      <w:r>
        <w:t xml:space="preserve"> (Приложения №</w:t>
      </w:r>
      <w:r w:rsidR="00F636AB">
        <w:t xml:space="preserve"> </w:t>
      </w:r>
      <w:r>
        <w:t>1 и №</w:t>
      </w:r>
      <w:r w:rsidR="00F636AB">
        <w:t xml:space="preserve"> </w:t>
      </w:r>
      <w:r>
        <w:t>2)</w:t>
      </w:r>
      <w:r w:rsidR="00F636AB">
        <w:t>.</w:t>
      </w:r>
    </w:p>
    <w:p w:rsidR="002162D6" w:rsidRDefault="002162D6" w:rsidP="00E54538">
      <w:pPr>
        <w:pStyle w:val="aff1"/>
        <w:numPr>
          <w:ilvl w:val="0"/>
          <w:numId w:val="23"/>
        </w:numPr>
        <w:spacing w:after="20"/>
        <w:ind w:left="0" w:firstLine="426"/>
      </w:pPr>
      <w:r w:rsidRPr="00F636AB">
        <w:rPr>
          <w:b/>
        </w:rPr>
        <w:t>Виды выполняемых работ:</w:t>
      </w:r>
      <w:r w:rsidR="00F636AB">
        <w:rPr>
          <w:b/>
        </w:rPr>
        <w:t xml:space="preserve"> </w:t>
      </w:r>
      <w:r w:rsidRPr="00E1320E">
        <w:t xml:space="preserve">Строительство </w:t>
      </w:r>
      <w:r>
        <w:t>водопровода:</w:t>
      </w:r>
    </w:p>
    <w:p w:rsidR="002162D6" w:rsidRDefault="002162D6" w:rsidP="002162D6">
      <w:pPr>
        <w:pStyle w:val="af8"/>
        <w:numPr>
          <w:ilvl w:val="0"/>
          <w:numId w:val="28"/>
        </w:numPr>
        <w:spacing w:after="20"/>
        <w:ind w:left="0" w:firstLine="426"/>
        <w:jc w:val="left"/>
      </w:pPr>
      <w:r>
        <w:t>2</w:t>
      </w:r>
      <w:r w:rsidRPr="00E1320E">
        <w:t>Д-</w:t>
      </w:r>
      <w:r>
        <w:t xml:space="preserve">110х10 </w:t>
      </w:r>
      <w:r w:rsidRPr="00E1320E">
        <w:t xml:space="preserve">мм, </w:t>
      </w:r>
      <w:r w:rsidRPr="00E1320E">
        <w:rPr>
          <w:lang w:val="en-US"/>
        </w:rPr>
        <w:t>L</w:t>
      </w:r>
      <w:r>
        <w:t xml:space="preserve">=11 </w:t>
      </w:r>
      <w:r w:rsidRPr="00E1320E">
        <w:t>м</w:t>
      </w:r>
      <w:r>
        <w:t>, Н=2,5 м</w:t>
      </w:r>
      <w:r w:rsidRPr="00E1320E">
        <w:t xml:space="preserve"> – сухой грунт, </w:t>
      </w:r>
      <w:r>
        <w:t>открытый способ прокладки.</w:t>
      </w:r>
      <w:r w:rsidRPr="00E1320E">
        <w:br/>
      </w:r>
      <w:r>
        <w:t>Т</w:t>
      </w:r>
      <w:r w:rsidRPr="00E1320E">
        <w:t xml:space="preserve">рубы полиэтиленовые </w:t>
      </w:r>
      <w:r>
        <w:t xml:space="preserve">ПЭ 100 </w:t>
      </w:r>
      <w:r>
        <w:rPr>
          <w:lang w:val="en-US"/>
        </w:rPr>
        <w:t>SDR</w:t>
      </w:r>
      <w:r>
        <w:t xml:space="preserve"> 11 ГОСТ 18599-2001.</w:t>
      </w:r>
    </w:p>
    <w:p w:rsidR="002162D6" w:rsidRDefault="002162D6" w:rsidP="002162D6">
      <w:pPr>
        <w:pStyle w:val="af8"/>
        <w:numPr>
          <w:ilvl w:val="0"/>
          <w:numId w:val="28"/>
        </w:numPr>
        <w:spacing w:after="20"/>
        <w:ind w:left="0" w:firstLine="426"/>
        <w:jc w:val="left"/>
      </w:pPr>
      <w:r>
        <w:t>Устройство основания под трубопровод из песка или отсева.</w:t>
      </w:r>
    </w:p>
    <w:p w:rsidR="002162D6" w:rsidRDefault="002162D6" w:rsidP="002162D6">
      <w:pPr>
        <w:pStyle w:val="af8"/>
        <w:numPr>
          <w:ilvl w:val="0"/>
          <w:numId w:val="28"/>
        </w:numPr>
        <w:spacing w:after="20"/>
        <w:ind w:left="0" w:firstLine="426"/>
        <w:jc w:val="left"/>
      </w:pPr>
      <w:r>
        <w:t>Устройство защитного слоя трубопровода.</w:t>
      </w:r>
    </w:p>
    <w:p w:rsidR="002162D6" w:rsidRDefault="002162D6" w:rsidP="002162D6">
      <w:pPr>
        <w:pStyle w:val="af8"/>
        <w:numPr>
          <w:ilvl w:val="0"/>
          <w:numId w:val="28"/>
        </w:numPr>
        <w:spacing w:after="20"/>
        <w:ind w:left="0" w:firstLine="426"/>
        <w:jc w:val="left"/>
      </w:pPr>
      <w:r>
        <w:t>Обратная засыпка трубопровода песком или отсевом, с послойным уплотнением</w:t>
      </w:r>
    </w:p>
    <w:p w:rsidR="002162D6" w:rsidRDefault="002162D6" w:rsidP="002162D6">
      <w:pPr>
        <w:pStyle w:val="af8"/>
        <w:numPr>
          <w:ilvl w:val="0"/>
          <w:numId w:val="28"/>
        </w:numPr>
        <w:spacing w:after="20"/>
        <w:ind w:left="0" w:firstLine="426"/>
        <w:jc w:val="left"/>
      </w:pPr>
      <w:r>
        <w:t>2</w:t>
      </w:r>
      <w:r w:rsidRPr="00E1320E">
        <w:t>Д-</w:t>
      </w:r>
      <w:r>
        <w:t xml:space="preserve">110х10 </w:t>
      </w:r>
      <w:r w:rsidRPr="00E1320E">
        <w:t xml:space="preserve">мм, </w:t>
      </w:r>
      <w:r w:rsidRPr="00E1320E">
        <w:rPr>
          <w:lang w:val="en-US"/>
        </w:rPr>
        <w:t>L</w:t>
      </w:r>
      <w:r>
        <w:t xml:space="preserve">=18 </w:t>
      </w:r>
      <w:r w:rsidRPr="00E1320E">
        <w:t>м</w:t>
      </w:r>
      <w:r>
        <w:t>, Н=2,5 м</w:t>
      </w:r>
      <w:r w:rsidRPr="00E1320E">
        <w:t xml:space="preserve"> – сухой грунт, </w:t>
      </w:r>
      <w:r>
        <w:t>бестраншейный способ прокладки.</w:t>
      </w:r>
      <w:r w:rsidRPr="00E1320E">
        <w:br/>
      </w:r>
      <w:r>
        <w:t>Т</w:t>
      </w:r>
      <w:r w:rsidRPr="00E1320E">
        <w:t xml:space="preserve">рубы полиэтиленовые питьевые </w:t>
      </w:r>
      <w:r>
        <w:t xml:space="preserve">ПЭ 100 </w:t>
      </w:r>
      <w:r>
        <w:rPr>
          <w:lang w:val="en-US"/>
        </w:rPr>
        <w:t>SDR</w:t>
      </w:r>
      <w:r>
        <w:t xml:space="preserve"> 11 ГОСТ 18599-2001.</w:t>
      </w:r>
    </w:p>
    <w:p w:rsidR="002162D6" w:rsidRDefault="002162D6" w:rsidP="002162D6">
      <w:pPr>
        <w:pStyle w:val="af8"/>
        <w:numPr>
          <w:ilvl w:val="0"/>
          <w:numId w:val="28"/>
        </w:numPr>
        <w:spacing w:after="20"/>
        <w:ind w:left="0" w:firstLine="426"/>
        <w:jc w:val="left"/>
      </w:pPr>
      <w:r>
        <w:t xml:space="preserve">Строительство водопроводной камеры 3600х2400мм, </w:t>
      </w:r>
      <w:r w:rsidRPr="009F04D5">
        <w:t>H</w:t>
      </w:r>
      <w:r>
        <w:t>=3000мм, ж/б.</w:t>
      </w:r>
    </w:p>
    <w:p w:rsidR="002162D6" w:rsidRDefault="002162D6" w:rsidP="002162D6">
      <w:pPr>
        <w:pStyle w:val="af8"/>
        <w:numPr>
          <w:ilvl w:val="0"/>
          <w:numId w:val="28"/>
        </w:numPr>
        <w:spacing w:after="20"/>
        <w:ind w:left="0" w:firstLine="426"/>
        <w:jc w:val="left"/>
      </w:pPr>
      <w:r>
        <w:t>Наружная гидроизоляция водопроводной камеры.</w:t>
      </w:r>
    </w:p>
    <w:p w:rsidR="002162D6" w:rsidRDefault="002162D6" w:rsidP="002162D6">
      <w:pPr>
        <w:pStyle w:val="af8"/>
        <w:numPr>
          <w:ilvl w:val="0"/>
          <w:numId w:val="28"/>
        </w:numPr>
        <w:spacing w:after="20"/>
        <w:ind w:left="0" w:firstLine="426"/>
        <w:jc w:val="left"/>
      </w:pPr>
      <w:r>
        <w:t>Установка стремянки в водопроводной камере.</w:t>
      </w:r>
    </w:p>
    <w:p w:rsidR="002162D6" w:rsidRDefault="002162D6" w:rsidP="002162D6">
      <w:pPr>
        <w:pStyle w:val="af8"/>
        <w:numPr>
          <w:ilvl w:val="0"/>
          <w:numId w:val="28"/>
        </w:numPr>
        <w:spacing w:after="20"/>
        <w:ind w:left="0" w:firstLine="426"/>
        <w:jc w:val="left"/>
      </w:pPr>
      <w:r>
        <w:t>Промывка с дезинфекцией трубопровода.</w:t>
      </w:r>
    </w:p>
    <w:p w:rsidR="002162D6" w:rsidRDefault="002162D6" w:rsidP="002162D6">
      <w:pPr>
        <w:pStyle w:val="af8"/>
        <w:numPr>
          <w:ilvl w:val="0"/>
          <w:numId w:val="28"/>
        </w:numPr>
        <w:tabs>
          <w:tab w:val="left" w:pos="851"/>
        </w:tabs>
        <w:spacing w:after="20"/>
        <w:ind w:left="0" w:firstLine="426"/>
      </w:pPr>
      <w:r>
        <w:t>Восстановление нарушенного благоустройства.</w:t>
      </w:r>
    </w:p>
    <w:p w:rsidR="002162D6" w:rsidRDefault="002162D6" w:rsidP="002162D6">
      <w:pPr>
        <w:pStyle w:val="af8"/>
        <w:numPr>
          <w:ilvl w:val="0"/>
          <w:numId w:val="28"/>
        </w:numPr>
        <w:tabs>
          <w:tab w:val="left" w:pos="851"/>
        </w:tabs>
        <w:spacing w:after="20"/>
        <w:ind w:left="0" w:firstLine="426"/>
      </w:pPr>
      <w:r>
        <w:t>Восстановление газона, внесение растительного слоя земли.</w:t>
      </w:r>
    </w:p>
    <w:p w:rsidR="002162D6" w:rsidRDefault="002162D6" w:rsidP="002162D6">
      <w:pPr>
        <w:pStyle w:val="af8"/>
        <w:numPr>
          <w:ilvl w:val="0"/>
          <w:numId w:val="28"/>
        </w:numPr>
        <w:tabs>
          <w:tab w:val="left" w:pos="851"/>
        </w:tabs>
        <w:spacing w:after="20"/>
        <w:ind w:left="0" w:firstLine="426"/>
        <w:jc w:val="left"/>
      </w:pPr>
      <w:r>
        <w:t>Технологическое присоединение к существующему водопроводу с установкой запорной арматуры.</w:t>
      </w:r>
    </w:p>
    <w:p w:rsidR="002162D6" w:rsidRPr="00DD7A9A" w:rsidRDefault="002162D6" w:rsidP="003C6636">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DD7A9A">
        <w:rPr>
          <w:b/>
        </w:rPr>
        <w:t>Характеристики, требования к качеству применяемых материалов</w:t>
      </w:r>
      <w:r w:rsidR="00F636AB" w:rsidRPr="00DD7A9A">
        <w:rPr>
          <w:b/>
        </w:rPr>
        <w:t>:</w:t>
      </w:r>
      <w:r w:rsidR="00DD7A9A" w:rsidRPr="00DD7A9A">
        <w:rPr>
          <w:b/>
        </w:rPr>
        <w:t xml:space="preserve"> </w:t>
      </w:r>
      <w:proofErr w:type="gramStart"/>
      <w:r w:rsidRPr="00DD7A9A">
        <w:rPr>
          <w:rFonts w:eastAsia="Calibri"/>
          <w:lang w:eastAsia="en-US"/>
        </w:rPr>
        <w:t>В</w:t>
      </w:r>
      <w:proofErr w:type="gramEnd"/>
      <w:r w:rsidRPr="00DD7A9A">
        <w:rPr>
          <w:rFonts w:eastAsia="Calibri"/>
          <w:lang w:eastAsia="en-US"/>
        </w:rPr>
        <w:t xml:space="preserve">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DD7A9A" w:rsidRPr="00DD7A9A">
        <w:rPr>
          <w:rFonts w:eastAsia="Calibri"/>
          <w:lang w:eastAsia="en-US"/>
        </w:rPr>
        <w:t xml:space="preserve"> </w:t>
      </w:r>
      <w:r w:rsidR="00DD7A9A" w:rsidRPr="00DD7A9A">
        <w:rPr>
          <w:rFonts w:eastAsia="Calibri"/>
          <w:lang w:eastAsia="en-US"/>
        </w:rPr>
        <w:t>Страна происхождения товаров (используемых материалов) -</w:t>
      </w:r>
      <w:r w:rsidR="00DD7A9A" w:rsidRPr="00DD7A9A">
        <w:rPr>
          <w:rFonts w:eastAsia="Calibri"/>
          <w:u w:val="single"/>
          <w:lang w:eastAsia="en-US"/>
        </w:rPr>
        <w:t xml:space="preserve">                 </w:t>
      </w:r>
      <w:proofErr w:type="gramStart"/>
      <w:r w:rsidR="00DD7A9A" w:rsidRPr="00DD7A9A">
        <w:rPr>
          <w:rFonts w:eastAsia="Calibri"/>
          <w:u w:val="single"/>
          <w:lang w:eastAsia="en-US"/>
        </w:rPr>
        <w:t xml:space="preserve">  </w:t>
      </w:r>
      <w:r w:rsidR="00DD7A9A" w:rsidRPr="00DD7A9A">
        <w:rPr>
          <w:rFonts w:eastAsia="Calibri"/>
          <w:lang w:eastAsia="en-US"/>
        </w:rPr>
        <w:t>.</w:t>
      </w:r>
      <w:proofErr w:type="gramEnd"/>
      <w:r w:rsidR="00DD7A9A">
        <w:rPr>
          <w:rFonts w:eastAsia="Calibri"/>
          <w:lang w:eastAsia="en-US"/>
        </w:rPr>
        <w:t xml:space="preserve"> </w:t>
      </w:r>
      <w:r w:rsidRPr="00DD7A9A">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2162D6" w:rsidRPr="00E1320E" w:rsidRDefault="002162D6" w:rsidP="002162D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w:t>
      </w:r>
      <w:r w:rsidR="00DD7A9A">
        <w:rPr>
          <w:rFonts w:cs="Times New Roman"/>
          <w:color w:val="000000"/>
          <w:sz w:val="24"/>
          <w:szCs w:val="24"/>
        </w:rPr>
        <w:t>ечение срока действия Договора;</w:t>
      </w:r>
    </w:p>
    <w:p w:rsidR="002162D6" w:rsidRPr="00E1320E" w:rsidRDefault="002162D6" w:rsidP="002162D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w:t>
      </w:r>
      <w:r w:rsidR="00DD7A9A">
        <w:rPr>
          <w:rFonts w:cs="Times New Roman"/>
          <w:color w:val="000000"/>
          <w:sz w:val="24"/>
          <w:szCs w:val="24"/>
        </w:rPr>
        <w:t xml:space="preserve"> соответствии»;</w:t>
      </w:r>
    </w:p>
    <w:p w:rsidR="002162D6" w:rsidRPr="00E1320E" w:rsidRDefault="002162D6" w:rsidP="002162D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w:t>
      </w:r>
      <w:r w:rsidR="00DD7A9A">
        <w:rPr>
          <w:rFonts w:cs="Times New Roman"/>
          <w:color w:val="000000"/>
          <w:sz w:val="24"/>
          <w:szCs w:val="24"/>
        </w:rPr>
        <w:t>ных видах оценок»;</w:t>
      </w:r>
    </w:p>
    <w:p w:rsidR="002162D6" w:rsidRPr="00E1320E" w:rsidRDefault="002162D6" w:rsidP="002162D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sidR="00DD7A9A">
        <w:rPr>
          <w:rFonts w:cs="Times New Roman"/>
          <w:color w:val="000000"/>
          <w:sz w:val="24"/>
          <w:szCs w:val="24"/>
        </w:rPr>
        <w:t>данные заводами-изготовителями.</w:t>
      </w:r>
    </w:p>
    <w:p w:rsidR="002162D6" w:rsidRDefault="002162D6" w:rsidP="002162D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2162D6" w:rsidRPr="00E1320E" w:rsidRDefault="002162D6" w:rsidP="002162D6">
      <w:pPr>
        <w:pStyle w:val="af8"/>
        <w:numPr>
          <w:ilvl w:val="0"/>
          <w:numId w:val="23"/>
        </w:numPr>
        <w:spacing w:after="20"/>
        <w:ind w:left="0" w:firstLine="426"/>
        <w:rPr>
          <w:b/>
        </w:rPr>
      </w:pPr>
      <w:r w:rsidRPr="00E1320E">
        <w:rPr>
          <w:b/>
        </w:rPr>
        <w:t>Условия выполнения работ</w:t>
      </w:r>
      <w:r w:rsidR="00DD7A9A">
        <w:rPr>
          <w:b/>
        </w:rPr>
        <w:t>:</w:t>
      </w:r>
    </w:p>
    <w:p w:rsidR="002162D6" w:rsidRDefault="002162D6" w:rsidP="00DD7A9A">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DD7A9A">
        <w:t xml:space="preserve"> </w:t>
      </w:r>
      <w:r>
        <w:t>Подрядчик обязан производить строительно-монтажные работы в границах земельного участка, согласно Постановлению Администрации БГО.</w:t>
      </w:r>
      <w:r w:rsidR="00DD7A9A">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162D6" w:rsidRPr="00E1320E" w:rsidRDefault="002162D6" w:rsidP="00DD7A9A">
      <w:pPr>
        <w:pStyle w:val="a3"/>
        <w:spacing w:after="20"/>
        <w:ind w:firstLine="426"/>
        <w:rPr>
          <w:color w:val="000000"/>
        </w:rPr>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rsidR="00DD7A9A">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E1320E">
        <w:rPr>
          <w:color w:val="000000"/>
        </w:rPr>
        <w:t>Ответственность за пожарную безопасность, охрану труда и технику безопасности несет Подрядчик.</w:t>
      </w:r>
    </w:p>
    <w:p w:rsidR="002162D6" w:rsidRDefault="002162D6" w:rsidP="002162D6">
      <w:pPr>
        <w:widowControl w:val="0"/>
        <w:shd w:val="clear" w:color="auto" w:fill="FFFFFF"/>
        <w:autoSpaceDE w:val="0"/>
        <w:autoSpaceDN w:val="0"/>
        <w:adjustRightInd w:val="0"/>
        <w:spacing w:after="20"/>
        <w:ind w:firstLine="426"/>
        <w:jc w:val="both"/>
      </w:pPr>
      <w:r w:rsidRPr="00E1320E">
        <w:rPr>
          <w:color w:val="000000"/>
        </w:rPr>
        <w:t>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w:t>
      </w:r>
      <w:r>
        <w:rPr>
          <w:color w:val="000000"/>
        </w:rPr>
        <w:t>х выбросов в почву и атмосферу.</w:t>
      </w:r>
      <w:r w:rsidRPr="00E1320E">
        <w:rPr>
          <w:color w:val="000000"/>
        </w:rPr>
        <w:t xml:space="preserve">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DD7A9A">
        <w:rPr>
          <w:color w:val="000000"/>
        </w:rP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162D6" w:rsidRPr="00DF284E" w:rsidRDefault="002162D6" w:rsidP="002162D6">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2162D6" w:rsidRPr="00DF284E" w:rsidRDefault="002162D6" w:rsidP="002162D6">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r w:rsidRPr="0080527A">
        <w:rPr>
          <w:rFonts w:eastAsia="Calibri"/>
        </w:rPr>
        <w:t xml:space="preserve"> </w:t>
      </w:r>
      <w:r>
        <w:rPr>
          <w:rFonts w:eastAsia="Calibri"/>
        </w:rPr>
        <w:t>N 190-ФЗ от 29.12.2004</w:t>
      </w:r>
      <w:r w:rsidRPr="00DF284E">
        <w:rPr>
          <w:rFonts w:eastAsia="Calibri"/>
        </w:rPr>
        <w:t>.</w:t>
      </w:r>
    </w:p>
    <w:p w:rsidR="002162D6" w:rsidRDefault="002162D6" w:rsidP="002162D6">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162D6" w:rsidRPr="00F24691" w:rsidRDefault="002162D6" w:rsidP="002162D6">
      <w:pPr>
        <w:pStyle w:val="aff1"/>
        <w:numPr>
          <w:ilvl w:val="0"/>
          <w:numId w:val="26"/>
        </w:numPr>
        <w:ind w:right="1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2162D6" w:rsidRPr="002D7B73" w:rsidRDefault="002162D6" w:rsidP="002162D6">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2162D6" w:rsidRDefault="002162D6" w:rsidP="002162D6">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2162D6" w:rsidRDefault="002162D6" w:rsidP="002162D6">
      <w:pPr>
        <w:pStyle w:val="aff1"/>
        <w:numPr>
          <w:ilvl w:val="0"/>
          <w:numId w:val="26"/>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2162D6" w:rsidRPr="00F82459" w:rsidRDefault="002162D6" w:rsidP="002162D6">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2162D6" w:rsidRDefault="002162D6" w:rsidP="002162D6">
      <w:pPr>
        <w:pStyle w:val="aff1"/>
        <w:numPr>
          <w:ilvl w:val="0"/>
          <w:numId w:val="26"/>
        </w:numPr>
        <w:ind w:right="114"/>
        <w:jc w:val="both"/>
        <w:rPr>
          <w:rFonts w:eastAsia="Calibri"/>
        </w:rPr>
      </w:pPr>
      <w:r>
        <w:rPr>
          <w:rFonts w:eastAsia="Calibri"/>
        </w:rPr>
        <w:t>СП 126.13330.2017 «Геодезические работы в строительстве».</w:t>
      </w:r>
    </w:p>
    <w:p w:rsidR="002162D6" w:rsidRDefault="002162D6" w:rsidP="002162D6">
      <w:pPr>
        <w:pStyle w:val="aff1"/>
        <w:numPr>
          <w:ilvl w:val="0"/>
          <w:numId w:val="26"/>
        </w:numPr>
        <w:ind w:right="114"/>
        <w:jc w:val="both"/>
        <w:rPr>
          <w:rFonts w:eastAsia="Calibri"/>
        </w:rPr>
      </w:pPr>
      <w:r w:rsidRPr="002D7B73">
        <w:rPr>
          <w:rFonts w:eastAsia="Calibri"/>
        </w:rPr>
        <w:t>СП 129.13330.2019 «Наружные сети и сооружения водоснабжения и канализации».</w:t>
      </w:r>
    </w:p>
    <w:p w:rsidR="002162D6" w:rsidRDefault="00DD7A9A" w:rsidP="002162D6">
      <w:pPr>
        <w:pStyle w:val="aff1"/>
        <w:numPr>
          <w:ilvl w:val="0"/>
          <w:numId w:val="26"/>
        </w:numPr>
        <w:ind w:right="114"/>
        <w:jc w:val="both"/>
        <w:rPr>
          <w:rFonts w:eastAsia="Calibri"/>
        </w:rPr>
      </w:pPr>
      <w:r>
        <w:rPr>
          <w:rFonts w:eastAsia="Calibri"/>
        </w:rPr>
        <w:t xml:space="preserve"> </w:t>
      </w:r>
      <w:r w:rsidR="002162D6">
        <w:rPr>
          <w:rFonts w:eastAsia="Calibri"/>
        </w:rPr>
        <w:t>СП 341.1325800.2017 «Подземные инженерные коммуникации. Прокладка горизонтальными направленным бурением».</w:t>
      </w:r>
    </w:p>
    <w:p w:rsidR="002162D6" w:rsidRPr="00F24691" w:rsidRDefault="00DD7A9A" w:rsidP="002162D6">
      <w:pPr>
        <w:pStyle w:val="aff1"/>
        <w:numPr>
          <w:ilvl w:val="0"/>
          <w:numId w:val="26"/>
        </w:numPr>
        <w:ind w:right="114"/>
        <w:jc w:val="both"/>
        <w:rPr>
          <w:rFonts w:eastAsia="Calibri"/>
        </w:rPr>
      </w:pPr>
      <w:r>
        <w:rPr>
          <w:rFonts w:eastAsia="Calibri"/>
        </w:rPr>
        <w:t xml:space="preserve"> </w:t>
      </w:r>
      <w:r w:rsidR="002162D6" w:rsidRPr="002D7B73">
        <w:rPr>
          <w:rFonts w:eastAsia="Calibri"/>
        </w:rPr>
        <w:t>СП 399.1325800.2018 «Системы водоснабжения и канализации наружные из полимерных материалов. Правила проектирования и монтажа»</w:t>
      </w:r>
      <w:r w:rsidR="002162D6">
        <w:rPr>
          <w:rFonts w:eastAsia="Calibri"/>
        </w:rPr>
        <w:t>.</w:t>
      </w:r>
    </w:p>
    <w:p w:rsidR="002162D6" w:rsidRPr="00F82459" w:rsidRDefault="002162D6" w:rsidP="002162D6">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2162D6" w:rsidRPr="00F82459" w:rsidRDefault="002162D6" w:rsidP="002162D6">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2162D6" w:rsidRDefault="002162D6" w:rsidP="002162D6">
      <w:pPr>
        <w:pStyle w:val="aff1"/>
        <w:numPr>
          <w:ilvl w:val="0"/>
          <w:numId w:val="26"/>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2162D6" w:rsidRDefault="002162D6" w:rsidP="002162D6">
      <w:pPr>
        <w:pStyle w:val="aff1"/>
        <w:numPr>
          <w:ilvl w:val="0"/>
          <w:numId w:val="26"/>
        </w:numPr>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162D6" w:rsidRPr="00F82459" w:rsidRDefault="002162D6" w:rsidP="002162D6">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2162D6" w:rsidRPr="00F82459" w:rsidRDefault="002162D6" w:rsidP="002162D6">
      <w:pPr>
        <w:pStyle w:val="aff1"/>
        <w:numPr>
          <w:ilvl w:val="0"/>
          <w:numId w:val="26"/>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162D6" w:rsidRPr="006D627D" w:rsidRDefault="002162D6" w:rsidP="002162D6">
      <w:pPr>
        <w:pStyle w:val="aff1"/>
        <w:numPr>
          <w:ilvl w:val="0"/>
          <w:numId w:val="26"/>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2162D6" w:rsidRPr="00F82459" w:rsidRDefault="002162D6" w:rsidP="002162D6">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2162D6" w:rsidRPr="00F82459" w:rsidRDefault="002162D6" w:rsidP="002162D6">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2162D6" w:rsidRPr="00F82459" w:rsidRDefault="002162D6" w:rsidP="002162D6">
      <w:pPr>
        <w:pStyle w:val="aff1"/>
        <w:numPr>
          <w:ilvl w:val="0"/>
          <w:numId w:val="26"/>
        </w:numPr>
        <w:ind w:right="114"/>
        <w:jc w:val="both"/>
        <w:rPr>
          <w:rFonts w:eastAsia="Calibri"/>
        </w:rPr>
      </w:pPr>
      <w:r w:rsidRPr="00F82459">
        <w:rPr>
          <w:rFonts w:eastAsia="Calibri"/>
        </w:rPr>
        <w:t>Федеральный Закон от 10.01.2002 № 7-ФЗ «Об охране окружающей среды».</w:t>
      </w:r>
    </w:p>
    <w:p w:rsidR="002162D6" w:rsidRPr="00F82459" w:rsidRDefault="002162D6" w:rsidP="002162D6">
      <w:pPr>
        <w:pStyle w:val="aff1"/>
        <w:numPr>
          <w:ilvl w:val="0"/>
          <w:numId w:val="26"/>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2162D6" w:rsidRPr="006007E6" w:rsidRDefault="002162D6" w:rsidP="002162D6">
      <w:pPr>
        <w:pStyle w:val="aff1"/>
        <w:numPr>
          <w:ilvl w:val="0"/>
          <w:numId w:val="26"/>
        </w:numPr>
        <w:ind w:right="114"/>
        <w:jc w:val="both"/>
        <w:rPr>
          <w:rFonts w:eastAsia="Calibri"/>
        </w:rPr>
      </w:pPr>
      <w:r w:rsidRPr="006007E6">
        <w:rPr>
          <w:rFonts w:eastAsia="Calibri"/>
        </w:rPr>
        <w:t>Федеральный Закон от 04.05.2011 № 99-ФЗ «О лицензировании отдельных видов деятельности».</w:t>
      </w:r>
    </w:p>
    <w:p w:rsidR="002162D6" w:rsidRPr="006007E6" w:rsidRDefault="002162D6" w:rsidP="002162D6">
      <w:pPr>
        <w:pStyle w:val="aff1"/>
        <w:numPr>
          <w:ilvl w:val="0"/>
          <w:numId w:val="26"/>
        </w:numPr>
        <w:ind w:right="11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2162D6" w:rsidRPr="00E1320E" w:rsidRDefault="002162D6" w:rsidP="002162D6">
      <w:pPr>
        <w:pStyle w:val="aff1"/>
        <w:numPr>
          <w:ilvl w:val="0"/>
          <w:numId w:val="23"/>
        </w:numPr>
        <w:ind w:right="114"/>
        <w:jc w:val="both"/>
        <w:rPr>
          <w:b/>
        </w:rPr>
      </w:pPr>
      <w:r w:rsidRPr="00E1320E">
        <w:rPr>
          <w:b/>
          <w:bCs/>
        </w:rPr>
        <w:t>Требования по сроку гарантий качества на результаты работ</w:t>
      </w:r>
    </w:p>
    <w:p w:rsidR="002162D6" w:rsidRPr="00E1320E" w:rsidRDefault="002162D6" w:rsidP="002162D6">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162D6" w:rsidRPr="00E1320E" w:rsidRDefault="002162D6" w:rsidP="002162D6">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162D6" w:rsidRPr="00E1320E" w:rsidRDefault="002162D6" w:rsidP="002162D6">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162D6" w:rsidRPr="00F636AB" w:rsidRDefault="002162D6" w:rsidP="00542756">
      <w:pPr>
        <w:pStyle w:val="aff1"/>
        <w:numPr>
          <w:ilvl w:val="0"/>
          <w:numId w:val="23"/>
        </w:numPr>
        <w:tabs>
          <w:tab w:val="left" w:pos="851"/>
          <w:tab w:val="left" w:pos="993"/>
        </w:tabs>
        <w:spacing w:after="20"/>
        <w:ind w:hanging="294"/>
        <w:jc w:val="both"/>
        <w:rPr>
          <w:b/>
        </w:rPr>
      </w:pPr>
      <w:r w:rsidRPr="00226DF1">
        <w:rPr>
          <w:b/>
        </w:rPr>
        <w:t>Результаты выполненных работ</w:t>
      </w:r>
      <w:r w:rsidR="00F636AB">
        <w:rPr>
          <w:b/>
        </w:rPr>
        <w:t>:</w:t>
      </w:r>
      <w:r w:rsidRPr="00E1320E">
        <w:t xml:space="preserve"> Законченный объект</w:t>
      </w:r>
      <w:r>
        <w:t xml:space="preserve"> строительства</w:t>
      </w:r>
      <w:r w:rsidRPr="00E1320E">
        <w:t>.</w:t>
      </w:r>
    </w:p>
    <w:p w:rsidR="002162D6" w:rsidRPr="00542756" w:rsidRDefault="002162D6" w:rsidP="002962EB">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542756">
        <w:rPr>
          <w:b/>
        </w:rPr>
        <w:t>Перечень отчетной документации</w:t>
      </w:r>
      <w:r w:rsidR="00542756" w:rsidRPr="00542756">
        <w:rPr>
          <w:b/>
        </w:rPr>
        <w:t xml:space="preserve">: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542756">
        <w:rPr>
          <w:color w:val="000000"/>
        </w:rPr>
        <w:t>Договор</w:t>
      </w:r>
      <w:r w:rsidRPr="00E1320E">
        <w:t>у в полном объеме.</w:t>
      </w:r>
      <w:r w:rsidR="00542756">
        <w:t xml:space="preserve"> </w:t>
      </w:r>
      <w:r w:rsidRPr="00542756">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rsidR="002162D6" w:rsidRPr="007F7921" w:rsidRDefault="002162D6" w:rsidP="002162D6">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 в 1-ом экземпляре:</w:t>
      </w:r>
    </w:p>
    <w:p w:rsidR="002162D6"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Устройство траншеи под прокладку трубопровода;</w:t>
      </w:r>
    </w:p>
    <w:p w:rsidR="002162D6" w:rsidRPr="006D2417"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Подготовка основания под трубопровод;</w:t>
      </w:r>
    </w:p>
    <w:p w:rsidR="002162D6" w:rsidRPr="006D2417"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Укладка трубопровода;</w:t>
      </w:r>
    </w:p>
    <w:p w:rsidR="002162D6"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Устройство защитного слоя трубопровода;</w:t>
      </w:r>
    </w:p>
    <w:p w:rsidR="002162D6"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Обратная засыпка трубопроводов с послойным уплотнением грунта;</w:t>
      </w:r>
    </w:p>
    <w:p w:rsidR="002162D6" w:rsidRPr="006D2417" w:rsidRDefault="002162D6" w:rsidP="002162D6">
      <w:pPr>
        <w:pStyle w:val="aff1"/>
        <w:numPr>
          <w:ilvl w:val="0"/>
          <w:numId w:val="30"/>
        </w:numPr>
        <w:shd w:val="clear" w:color="auto" w:fill="FFFFFF"/>
        <w:spacing w:after="20"/>
        <w:ind w:left="0" w:firstLine="284"/>
        <w:jc w:val="both"/>
        <w:outlineLvl w:val="1"/>
        <w:rPr>
          <w:rFonts w:eastAsia="Calibri"/>
          <w:lang w:eastAsia="en-US"/>
        </w:rPr>
      </w:pPr>
      <w:r>
        <w:rPr>
          <w:rFonts w:eastAsia="Calibri"/>
          <w:lang w:eastAsia="en-US"/>
        </w:rPr>
        <w:t>Устройство колодцев и камер;</w:t>
      </w:r>
    </w:p>
    <w:p w:rsidR="002162D6" w:rsidRDefault="002162D6" w:rsidP="002162D6">
      <w:pPr>
        <w:pStyle w:val="aff1"/>
        <w:numPr>
          <w:ilvl w:val="0"/>
          <w:numId w:val="30"/>
        </w:numPr>
        <w:shd w:val="clear" w:color="auto" w:fill="FFFFFF"/>
        <w:spacing w:after="20"/>
        <w:ind w:left="0" w:firstLine="284"/>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162D6" w:rsidRDefault="002162D6" w:rsidP="002162D6">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промывки и дезинфекции трубопровода;</w:t>
      </w:r>
    </w:p>
    <w:p w:rsidR="002162D6" w:rsidRPr="006D2417" w:rsidRDefault="002162D6" w:rsidP="002162D6">
      <w:pPr>
        <w:pStyle w:val="aff1"/>
        <w:numPr>
          <w:ilvl w:val="0"/>
          <w:numId w:val="24"/>
        </w:numPr>
        <w:shd w:val="clear" w:color="auto" w:fill="FFFFFF"/>
        <w:spacing w:after="20"/>
        <w:ind w:left="0" w:firstLine="426"/>
        <w:jc w:val="both"/>
        <w:outlineLvl w:val="1"/>
        <w:rPr>
          <w:rFonts w:eastAsia="Calibri"/>
          <w:lang w:eastAsia="en-US"/>
        </w:rPr>
      </w:pPr>
      <w:r>
        <w:rPr>
          <w:rFonts w:eastAsia="Calibri"/>
          <w:lang w:eastAsia="en-US"/>
        </w:rPr>
        <w:t>Акт о проведении гидравлического испытания напорного трубопровода (водопровода) на прочность и герметичность;</w:t>
      </w:r>
    </w:p>
    <w:p w:rsidR="002162D6" w:rsidRPr="006D2417" w:rsidRDefault="002162D6" w:rsidP="002162D6">
      <w:pPr>
        <w:pStyle w:val="aff1"/>
        <w:numPr>
          <w:ilvl w:val="0"/>
          <w:numId w:val="24"/>
        </w:numPr>
        <w:shd w:val="clear" w:color="auto" w:fill="FFFFFF"/>
        <w:spacing w:after="20"/>
        <w:ind w:left="0" w:firstLine="426"/>
        <w:jc w:val="both"/>
        <w:outlineLvl w:val="1"/>
        <w:rPr>
          <w:rFonts w:eastAsia="Calibri"/>
          <w:lang w:eastAsia="en-US"/>
        </w:rPr>
      </w:pPr>
      <w:r>
        <w:rPr>
          <w:rFonts w:eastAsia="Calibri"/>
          <w:lang w:eastAsia="en-US"/>
        </w:rPr>
        <w:t>Протокол бурения скважины методом горизонтального направленного бурения;</w:t>
      </w:r>
    </w:p>
    <w:p w:rsidR="002162D6" w:rsidRPr="00866331" w:rsidRDefault="002162D6" w:rsidP="002162D6">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2162D6" w:rsidRPr="004463D3" w:rsidRDefault="002162D6" w:rsidP="002162D6">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2162D6" w:rsidRPr="00E1320E"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2162D6" w:rsidRPr="00E1320E"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2162D6" w:rsidRPr="00A05097"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2162D6" w:rsidRPr="00686EFA"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2162D6" w:rsidRPr="00FD3642"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162D6" w:rsidRPr="00A67525" w:rsidRDefault="002162D6" w:rsidP="002162D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542756">
      <w:headerReference w:type="even" r:id="rId10"/>
      <w:footerReference w:type="even" r:id="rId11"/>
      <w:footerReference w:type="default" r:id="rId12"/>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D6" w:rsidRDefault="002162D6">
      <w:r>
        <w:separator/>
      </w:r>
    </w:p>
  </w:endnote>
  <w:endnote w:type="continuationSeparator" w:id="0">
    <w:p w:rsidR="002162D6" w:rsidRDefault="0021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D6" w:rsidRDefault="002162D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162D6" w:rsidRDefault="002162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D6" w:rsidRDefault="002162D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65B19">
      <w:rPr>
        <w:rStyle w:val="ab"/>
      </w:rPr>
      <w:t>23</w:t>
    </w:r>
    <w:r>
      <w:rPr>
        <w:rStyle w:val="ab"/>
      </w:rPr>
      <w:fldChar w:fldCharType="end"/>
    </w:r>
  </w:p>
  <w:p w:rsidR="002162D6" w:rsidRDefault="002162D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D6" w:rsidRDefault="002162D6">
      <w:r>
        <w:separator/>
      </w:r>
    </w:p>
  </w:footnote>
  <w:footnote w:type="continuationSeparator" w:id="0">
    <w:p w:rsidR="002162D6" w:rsidRDefault="002162D6">
      <w:r>
        <w:continuationSeparator/>
      </w:r>
    </w:p>
  </w:footnote>
  <w:footnote w:id="1">
    <w:p w:rsidR="002162D6" w:rsidRDefault="002162D6"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2162D6" w:rsidRDefault="002162D6" w:rsidP="00890D9F">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308 969</w:t>
      </w:r>
      <w:r w:rsidRPr="000F180B">
        <w:t xml:space="preserve"> (</w:t>
      </w:r>
      <w:r>
        <w:t>Триста восемь тысяч девятьсот шестьдесят девять</w:t>
      </w:r>
      <w:r w:rsidRPr="000F180B">
        <w:t>) рубл</w:t>
      </w:r>
      <w:r>
        <w:t>ей</w:t>
      </w:r>
      <w:r w:rsidRPr="000F180B">
        <w:t xml:space="preserve"> </w:t>
      </w:r>
      <w:r>
        <w:t>10</w:t>
      </w:r>
      <w:r w:rsidRPr="000F180B">
        <w:t xml:space="preserve"> копеек,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D6" w:rsidRDefault="002162D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162D6" w:rsidRDefault="002162D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B824E4AA"/>
    <w:lvl w:ilvl="0" w:tplc="FC6C4EC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3C7E"/>
    <w:rsid w:val="00066026"/>
    <w:rsid w:val="0007554B"/>
    <w:rsid w:val="00087147"/>
    <w:rsid w:val="000A24A3"/>
    <w:rsid w:val="000C2F45"/>
    <w:rsid w:val="000C3167"/>
    <w:rsid w:val="000F38E6"/>
    <w:rsid w:val="00141BE4"/>
    <w:rsid w:val="001540D2"/>
    <w:rsid w:val="0018575D"/>
    <w:rsid w:val="002162D6"/>
    <w:rsid w:val="00231CA6"/>
    <w:rsid w:val="002437D4"/>
    <w:rsid w:val="00284277"/>
    <w:rsid w:val="00284C51"/>
    <w:rsid w:val="002B0B1F"/>
    <w:rsid w:val="002B7960"/>
    <w:rsid w:val="002C784D"/>
    <w:rsid w:val="002D6C19"/>
    <w:rsid w:val="00315569"/>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2756"/>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7F6787"/>
    <w:rsid w:val="00800630"/>
    <w:rsid w:val="00802D1B"/>
    <w:rsid w:val="00820816"/>
    <w:rsid w:val="00825DD5"/>
    <w:rsid w:val="00890D9F"/>
    <w:rsid w:val="008C00AF"/>
    <w:rsid w:val="008E62F3"/>
    <w:rsid w:val="00911862"/>
    <w:rsid w:val="009226DD"/>
    <w:rsid w:val="00940AF5"/>
    <w:rsid w:val="009437D6"/>
    <w:rsid w:val="00946A0F"/>
    <w:rsid w:val="00964B35"/>
    <w:rsid w:val="009A0E49"/>
    <w:rsid w:val="009C5221"/>
    <w:rsid w:val="009D35E5"/>
    <w:rsid w:val="009F4392"/>
    <w:rsid w:val="00A26D6C"/>
    <w:rsid w:val="00A40CCE"/>
    <w:rsid w:val="00A4510C"/>
    <w:rsid w:val="00A56573"/>
    <w:rsid w:val="00A85EB2"/>
    <w:rsid w:val="00A90D6C"/>
    <w:rsid w:val="00A94159"/>
    <w:rsid w:val="00AA0DA1"/>
    <w:rsid w:val="00AE7E45"/>
    <w:rsid w:val="00B048ED"/>
    <w:rsid w:val="00B565BD"/>
    <w:rsid w:val="00B65B19"/>
    <w:rsid w:val="00B675DB"/>
    <w:rsid w:val="00B92A97"/>
    <w:rsid w:val="00BD72BD"/>
    <w:rsid w:val="00C05378"/>
    <w:rsid w:val="00C75069"/>
    <w:rsid w:val="00CC29DC"/>
    <w:rsid w:val="00CC559C"/>
    <w:rsid w:val="00D4571C"/>
    <w:rsid w:val="00D8699A"/>
    <w:rsid w:val="00DD5024"/>
    <w:rsid w:val="00DD73A5"/>
    <w:rsid w:val="00DD7A9A"/>
    <w:rsid w:val="00DE30F9"/>
    <w:rsid w:val="00E02E4C"/>
    <w:rsid w:val="00E53985"/>
    <w:rsid w:val="00E53B1E"/>
    <w:rsid w:val="00E76B87"/>
    <w:rsid w:val="00ED2891"/>
    <w:rsid w:val="00F25633"/>
    <w:rsid w:val="00F30678"/>
    <w:rsid w:val="00F320F7"/>
    <w:rsid w:val="00F636AB"/>
    <w:rsid w:val="00F96EC8"/>
    <w:rsid w:val="00FA6894"/>
    <w:rsid w:val="00FB1368"/>
    <w:rsid w:val="00FB624E"/>
    <w:rsid w:val="00FC0E73"/>
    <w:rsid w:val="00FC4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F457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2ABB-BA5A-495C-9F05-E8230FEE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10927</Words>
  <Characters>77657</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88408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5</cp:revision>
  <cp:lastPrinted>2014-11-10T10:16:00Z</cp:lastPrinted>
  <dcterms:created xsi:type="dcterms:W3CDTF">2020-05-27T08:29:00Z</dcterms:created>
  <dcterms:modified xsi:type="dcterms:W3CDTF">2021-06-09T08:48:00Z</dcterms:modified>
</cp:coreProperties>
</file>